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213EB004" w:rsidR="00734A34" w:rsidRDefault="00983262">
      <w:pPr>
        <w:jc w:val="center"/>
      </w:pPr>
      <w:r>
        <w:t xml:space="preserve"> </w:t>
      </w:r>
      <w:r w:rsidR="006F090B">
        <w:t>March 1,</w:t>
      </w:r>
      <w:r w:rsidR="006349DB">
        <w:t xml:space="preserve"> </w:t>
      </w:r>
      <w:r w:rsidR="006F090B">
        <w:t>2023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57982DEB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983262">
        <w:t>President Robert Eberhard</w:t>
      </w:r>
    </w:p>
    <w:p w14:paraId="3BAD44EB" w14:textId="77777777" w:rsidR="00734A34" w:rsidRDefault="00734A34">
      <w:pPr>
        <w:jc w:val="center"/>
      </w:pPr>
    </w:p>
    <w:p w14:paraId="2BF61CC3" w14:textId="2402B171" w:rsidR="00983262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>,</w:t>
      </w:r>
      <w:r>
        <w:t xml:space="preserve"> </w:t>
      </w:r>
      <w:r w:rsidR="009B2E2A">
        <w:t>Caroline Jackson,</w:t>
      </w:r>
      <w:r w:rsidR="008B5F4F">
        <w:t xml:space="preserve"> </w:t>
      </w:r>
      <w:r w:rsidR="002700C4">
        <w:t xml:space="preserve"> </w:t>
      </w:r>
    </w:p>
    <w:p w14:paraId="6EC762D6" w14:textId="4E6DDECC" w:rsidR="00734A34" w:rsidRDefault="00983262">
      <w:pPr>
        <w:rPr>
          <w:u w:val="single"/>
        </w:rPr>
      </w:pPr>
      <w:r>
        <w:t xml:space="preserve">Robert Eberhard, </w:t>
      </w:r>
      <w:r w:rsidR="00400640">
        <w:t xml:space="preserve">Anita Abrams, </w:t>
      </w:r>
      <w:r w:rsidR="006F090B">
        <w:t>Steve Thomson</w:t>
      </w:r>
      <w:r>
        <w:rPr>
          <w:u w:val="single"/>
        </w:rPr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400640">
        <w:t xml:space="preserve">Donna </w:t>
      </w:r>
      <w:proofErr w:type="spellStart"/>
      <w:r w:rsidR="00400640">
        <w:t>Messerle</w:t>
      </w:r>
      <w:proofErr w:type="spellEnd"/>
      <w:r w:rsidR="00400640">
        <w:t xml:space="preserve">, </w:t>
      </w:r>
      <w:r w:rsidR="00400640">
        <w:rPr>
          <w:u w:val="single"/>
        </w:rPr>
        <w:t xml:space="preserve"> </w:t>
      </w:r>
    </w:p>
    <w:p w14:paraId="551324C9" w14:textId="5A7720F0" w:rsidR="006F090B" w:rsidRDefault="006F090B">
      <w:r>
        <w:t>Cheryl Gillespie</w:t>
      </w:r>
    </w:p>
    <w:p w14:paraId="1B4B88DD" w14:textId="77777777" w:rsidR="00D20928" w:rsidRDefault="00D20928"/>
    <w:p w14:paraId="58B7D334" w14:textId="5547B746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6F090B">
        <w:t xml:space="preserve">February 1, </w:t>
      </w:r>
      <w:proofErr w:type="gramStart"/>
      <w:r w:rsidR="006F090B">
        <w:t>2023</w:t>
      </w:r>
      <w:proofErr w:type="gramEnd"/>
      <w:r w:rsidR="006F090B">
        <w:t xml:space="preserve"> </w:t>
      </w:r>
      <w:r w:rsidR="006474C1">
        <w:t>approved</w:t>
      </w:r>
      <w:r w:rsidR="007E7606">
        <w:t xml:space="preserve">. </w:t>
      </w:r>
    </w:p>
    <w:p w14:paraId="325FE255" w14:textId="2C48DB37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Steve Shaughnessy</w:t>
      </w:r>
    </w:p>
    <w:p w14:paraId="72279EF1" w14:textId="7641722F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6349DB">
        <w:t>Anita Abrams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038F60F9" w:rsidR="00734A34" w:rsidRDefault="007E7606">
      <w:r>
        <w:rPr>
          <w:b/>
          <w:bCs/>
        </w:rPr>
        <w:t>Motion</w:t>
      </w:r>
      <w:r>
        <w:t xml:space="preserve"> to </w:t>
      </w:r>
      <w:proofErr w:type="gramStart"/>
      <w:r>
        <w:t>approve</w:t>
      </w:r>
      <w:r w:rsidR="00D20928">
        <w:t xml:space="preserve"> </w:t>
      </w:r>
      <w:r w:rsidR="002700C4">
        <w:t xml:space="preserve"> (</w:t>
      </w:r>
      <w:proofErr w:type="gramEnd"/>
      <w:r w:rsidR="006349DB">
        <w:t>17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983262">
        <w:t>$</w:t>
      </w:r>
      <w:r w:rsidR="006349DB">
        <w:t>2,408.91</w:t>
      </w:r>
      <w:r w:rsidR="008B5F4F">
        <w:t xml:space="preserve"> for</w:t>
      </w:r>
      <w:r w:rsidR="00400640">
        <w:t xml:space="preserve"> </w:t>
      </w:r>
      <w:r w:rsidR="008B5F4F">
        <w:t>Books and DVD’s,</w:t>
      </w:r>
      <w:r w:rsidR="006349DB">
        <w:t xml:space="preserve"> W</w:t>
      </w:r>
      <w:r w:rsidR="006349DB">
        <w:t xml:space="preserve">indow </w:t>
      </w:r>
      <w:r w:rsidR="006349DB">
        <w:t>T</w:t>
      </w:r>
      <w:r w:rsidR="006349DB">
        <w:t xml:space="preserve">reatments, </w:t>
      </w:r>
      <w:r w:rsidR="006349DB">
        <w:t>Carpet Cleaning</w:t>
      </w:r>
      <w:r w:rsidR="00983262">
        <w:t>,</w:t>
      </w:r>
      <w:r w:rsidR="002B7838">
        <w:t xml:space="preserve"> Internet </w:t>
      </w:r>
      <w:r w:rsidR="006349DB">
        <w:t>F</w:t>
      </w:r>
      <w:r w:rsidR="002B7838">
        <w:t>ees</w:t>
      </w:r>
      <w:r w:rsidR="006349DB">
        <w:t>, and SALS Automation/ Overdrive Fees.</w:t>
      </w:r>
    </w:p>
    <w:p w14:paraId="2213889D" w14:textId="20DE8938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EA0587">
        <w:t>Caroline Jackson</w:t>
      </w:r>
    </w:p>
    <w:p w14:paraId="626CA98D" w14:textId="016EACCF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2B7838">
        <w:t xml:space="preserve">Steve </w:t>
      </w:r>
      <w:r w:rsidR="00267017">
        <w:t>Shaughnessy</w:t>
      </w:r>
    </w:p>
    <w:p w14:paraId="7DB1811A" w14:textId="77777777" w:rsidR="00734A34" w:rsidRDefault="00734A34"/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0B4049A2" w14:textId="05BC07E4" w:rsidR="00106B44" w:rsidRDefault="00996C8F">
      <w:r>
        <w:t>Multiple programs held at the Library were held in February including two in coordination with  Warren County CCE.</w:t>
      </w:r>
    </w:p>
    <w:p w14:paraId="2FB65855" w14:textId="1E4B2958" w:rsidR="000F603F" w:rsidRPr="00E96AD9" w:rsidRDefault="00996C8F">
      <w:r>
        <w:t xml:space="preserve">Discussion was held regarding term </w:t>
      </w:r>
      <w:r w:rsidR="00E96AD9">
        <w:t xml:space="preserve">renewal </w:t>
      </w:r>
      <w:r>
        <w:t xml:space="preserve">dates of current Board Members and required Continuing Education </w:t>
      </w:r>
      <w:r w:rsidR="00E96AD9">
        <w:t>hours.</w:t>
      </w:r>
    </w:p>
    <w:p w14:paraId="6B6A33E4" w14:textId="77777777" w:rsidR="000F603F" w:rsidRPr="000F603F" w:rsidRDefault="000F603F">
      <w:pPr>
        <w:rPr>
          <w:b/>
          <w:bCs/>
        </w:rPr>
      </w:pPr>
    </w:p>
    <w:p w14:paraId="01CA4C1D" w14:textId="77777777" w:rsidR="0063084B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2F8E43FB" w14:textId="0015F30D" w:rsidR="00145E30" w:rsidRDefault="0027433E" w:rsidP="00414C0D">
      <w:r>
        <w:t>Monthly f</w:t>
      </w:r>
      <w:r w:rsidR="00145E30">
        <w:t xml:space="preserve">inancial report </w:t>
      </w:r>
      <w:r w:rsidR="00E96AD9">
        <w:t xml:space="preserve">not available </w:t>
      </w:r>
      <w:proofErr w:type="gramStart"/>
      <w:r w:rsidR="00E96AD9">
        <w:t>at this time</w:t>
      </w:r>
      <w:proofErr w:type="gramEnd"/>
      <w:r w:rsidR="00E96AD9">
        <w:t>.</w:t>
      </w:r>
    </w:p>
    <w:p w14:paraId="36876C18" w14:textId="77777777" w:rsidR="00086DBC" w:rsidRDefault="00086DBC"/>
    <w:p w14:paraId="5AC9FFB1" w14:textId="7305DC78" w:rsidR="001A6536" w:rsidRDefault="007E7606">
      <w:pPr>
        <w:rPr>
          <w:b/>
          <w:bCs/>
        </w:rPr>
      </w:pPr>
      <w:r>
        <w:rPr>
          <w:b/>
          <w:bCs/>
        </w:rPr>
        <w:t>Reports of Standing Committee</w:t>
      </w:r>
      <w:r w:rsidR="00086DBC">
        <w:rPr>
          <w:b/>
          <w:bCs/>
        </w:rPr>
        <w:t>s:</w:t>
      </w:r>
    </w:p>
    <w:p w14:paraId="42E7E6BF" w14:textId="36542EDD" w:rsidR="00086DBC" w:rsidRDefault="00086DBC">
      <w:r w:rsidRPr="00086DBC">
        <w:t xml:space="preserve">None </w:t>
      </w:r>
      <w:proofErr w:type="gramStart"/>
      <w:r w:rsidRPr="00086DBC">
        <w:t>at this time</w:t>
      </w:r>
      <w:proofErr w:type="gramEnd"/>
      <w:r w:rsidRPr="00086DBC">
        <w:t>.</w:t>
      </w:r>
    </w:p>
    <w:p w14:paraId="5696A0F0" w14:textId="77777777" w:rsidR="00E96AD9" w:rsidRPr="00086DBC" w:rsidRDefault="00E96AD9"/>
    <w:p w14:paraId="0483D10C" w14:textId="57A14945" w:rsidR="001B79F8" w:rsidRPr="000600EE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</w:t>
      </w:r>
      <w:r w:rsidR="001B79F8">
        <w:rPr>
          <w:b/>
          <w:bCs/>
        </w:rPr>
        <w:t>ness:</w:t>
      </w:r>
      <w:r w:rsidR="000600EE">
        <w:rPr>
          <w:b/>
          <w:bCs/>
        </w:rPr>
        <w:t xml:space="preserve"> </w:t>
      </w:r>
      <w:r w:rsidR="000600EE" w:rsidRPr="000600EE">
        <w:t>No</w:t>
      </w:r>
      <w:r w:rsidR="00086DBC">
        <w:t xml:space="preserve">ne </w:t>
      </w:r>
      <w:proofErr w:type="gramStart"/>
      <w:r w:rsidR="00086DBC">
        <w:t>at this time</w:t>
      </w:r>
      <w:proofErr w:type="gramEnd"/>
    </w:p>
    <w:p w14:paraId="2D1AD308" w14:textId="660EE0C6" w:rsidR="001A6536" w:rsidRDefault="001A6536">
      <w:r w:rsidRPr="001A6536">
        <w:rPr>
          <w:b/>
          <w:bCs/>
        </w:rPr>
        <w:t>New Business</w:t>
      </w:r>
      <w:r w:rsidR="002E7DEE">
        <w:rPr>
          <w:b/>
          <w:bCs/>
        </w:rPr>
        <w:t>:</w:t>
      </w:r>
      <w:r w:rsidR="000600EE">
        <w:rPr>
          <w:b/>
          <w:bCs/>
        </w:rPr>
        <w:t xml:space="preserve"> </w:t>
      </w:r>
    </w:p>
    <w:p w14:paraId="63D1E9F6" w14:textId="23AB585A" w:rsidR="00E96AD9" w:rsidRDefault="00E96AD9">
      <w:r>
        <w:t>Discussion held in regard to the storage of miscellaneous Library paper documents including meeting minutes and the length of time records need to be kept.</w:t>
      </w:r>
    </w:p>
    <w:p w14:paraId="7F6933C8" w14:textId="41D33316" w:rsidR="00E96AD9" w:rsidRDefault="00E96AD9">
      <w:r>
        <w:t>Board members will be reviewing Library Director Yearly Evaluation form and customizing it to meet the Library’s needs.</w:t>
      </w:r>
    </w:p>
    <w:p w14:paraId="7739B9B2" w14:textId="52EA9994" w:rsidR="000600EE" w:rsidRPr="00E96AD9" w:rsidRDefault="00E96AD9">
      <w:pPr>
        <w:rPr>
          <w:b/>
          <w:bCs/>
        </w:rPr>
      </w:pPr>
      <w:r>
        <w:t>Board members considered ways to evaluate patron satisfaction including the use of a patron survey and/or Comment Box.</w:t>
      </w:r>
    </w:p>
    <w:p w14:paraId="76AF4916" w14:textId="27F67E33" w:rsidR="001A7B00" w:rsidRPr="00E96AD9" w:rsidRDefault="001A7B00">
      <w:r>
        <w:rPr>
          <w:b/>
          <w:bCs/>
        </w:rPr>
        <w:t>Adjournment</w:t>
      </w:r>
    </w:p>
    <w:p w14:paraId="204FFCB6" w14:textId="4A507236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1B79F8">
        <w:t xml:space="preserve">5:45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2E863381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169DB">
        <w:t>Steve Shaughnessy</w:t>
      </w:r>
    </w:p>
    <w:p w14:paraId="19B6CADF" w14:textId="06CB9BD6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E96AD9">
        <w:t>Anita Abrams</w:t>
      </w:r>
    </w:p>
    <w:p w14:paraId="7F745390" w14:textId="2CB6BEBD" w:rsidR="00356277" w:rsidRDefault="00356277">
      <w:pPr>
        <w:ind w:firstLine="720"/>
      </w:pPr>
    </w:p>
    <w:p w14:paraId="5D3EB365" w14:textId="7FDC04B4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April 5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, 2023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t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06C6" w14:textId="77777777" w:rsidR="00092D48" w:rsidRDefault="00092D48">
      <w:r>
        <w:separator/>
      </w:r>
    </w:p>
  </w:endnote>
  <w:endnote w:type="continuationSeparator" w:id="0">
    <w:p w14:paraId="62651EE6" w14:textId="77777777" w:rsidR="00092D48" w:rsidRDefault="000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26B8" w14:textId="77777777" w:rsidR="00092D48" w:rsidRDefault="00092D48">
      <w:r>
        <w:separator/>
      </w:r>
    </w:p>
  </w:footnote>
  <w:footnote w:type="continuationSeparator" w:id="0">
    <w:p w14:paraId="3F44015E" w14:textId="77777777" w:rsidR="00092D48" w:rsidRDefault="0009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600EE"/>
    <w:rsid w:val="00086DBC"/>
    <w:rsid w:val="00092D48"/>
    <w:rsid w:val="000A2A04"/>
    <w:rsid w:val="000A3ED3"/>
    <w:rsid w:val="000A7F10"/>
    <w:rsid w:val="000B1D77"/>
    <w:rsid w:val="000C743E"/>
    <w:rsid w:val="000D346D"/>
    <w:rsid w:val="000F603F"/>
    <w:rsid w:val="00106B44"/>
    <w:rsid w:val="00120824"/>
    <w:rsid w:val="00145E30"/>
    <w:rsid w:val="00147009"/>
    <w:rsid w:val="001510A2"/>
    <w:rsid w:val="001543ED"/>
    <w:rsid w:val="0015761A"/>
    <w:rsid w:val="001A6536"/>
    <w:rsid w:val="001A7B00"/>
    <w:rsid w:val="001B79F8"/>
    <w:rsid w:val="001E6522"/>
    <w:rsid w:val="00205AC8"/>
    <w:rsid w:val="002060DB"/>
    <w:rsid w:val="0021280A"/>
    <w:rsid w:val="00224648"/>
    <w:rsid w:val="00225032"/>
    <w:rsid w:val="00265665"/>
    <w:rsid w:val="00267017"/>
    <w:rsid w:val="002700C4"/>
    <w:rsid w:val="0027433E"/>
    <w:rsid w:val="00292339"/>
    <w:rsid w:val="00295189"/>
    <w:rsid w:val="00296F02"/>
    <w:rsid w:val="002B28AA"/>
    <w:rsid w:val="002B410B"/>
    <w:rsid w:val="002B7838"/>
    <w:rsid w:val="002E7DEE"/>
    <w:rsid w:val="003229E2"/>
    <w:rsid w:val="00331E8C"/>
    <w:rsid w:val="00332F70"/>
    <w:rsid w:val="00334BF6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5B9"/>
    <w:rsid w:val="00405BDD"/>
    <w:rsid w:val="00414C0D"/>
    <w:rsid w:val="00421BF1"/>
    <w:rsid w:val="004A5F67"/>
    <w:rsid w:val="004D3DB1"/>
    <w:rsid w:val="004E7CA7"/>
    <w:rsid w:val="004F6A63"/>
    <w:rsid w:val="005133D6"/>
    <w:rsid w:val="005169DB"/>
    <w:rsid w:val="00551E3B"/>
    <w:rsid w:val="00561B4D"/>
    <w:rsid w:val="0056591C"/>
    <w:rsid w:val="00580164"/>
    <w:rsid w:val="005B03E9"/>
    <w:rsid w:val="005C5F40"/>
    <w:rsid w:val="0063084B"/>
    <w:rsid w:val="006349DB"/>
    <w:rsid w:val="00642630"/>
    <w:rsid w:val="006474C1"/>
    <w:rsid w:val="00655273"/>
    <w:rsid w:val="006A35A5"/>
    <w:rsid w:val="006B4426"/>
    <w:rsid w:val="006E244F"/>
    <w:rsid w:val="006F090B"/>
    <w:rsid w:val="00734A34"/>
    <w:rsid w:val="00737B62"/>
    <w:rsid w:val="007521A4"/>
    <w:rsid w:val="0075579A"/>
    <w:rsid w:val="007E231E"/>
    <w:rsid w:val="007E7606"/>
    <w:rsid w:val="007F06CD"/>
    <w:rsid w:val="007F2378"/>
    <w:rsid w:val="00844B90"/>
    <w:rsid w:val="008B3B82"/>
    <w:rsid w:val="008B5F4F"/>
    <w:rsid w:val="008B6B23"/>
    <w:rsid w:val="008D2F68"/>
    <w:rsid w:val="00904724"/>
    <w:rsid w:val="009066A7"/>
    <w:rsid w:val="00975BCD"/>
    <w:rsid w:val="00983262"/>
    <w:rsid w:val="009907DD"/>
    <w:rsid w:val="00993FB2"/>
    <w:rsid w:val="00996C8F"/>
    <w:rsid w:val="009B2E2A"/>
    <w:rsid w:val="009F37AC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BD32E6"/>
    <w:rsid w:val="00C0219D"/>
    <w:rsid w:val="00C2566B"/>
    <w:rsid w:val="00C661F5"/>
    <w:rsid w:val="00CB6D58"/>
    <w:rsid w:val="00CE3662"/>
    <w:rsid w:val="00D20928"/>
    <w:rsid w:val="00DB05DE"/>
    <w:rsid w:val="00DD4E8E"/>
    <w:rsid w:val="00DE7469"/>
    <w:rsid w:val="00DF2064"/>
    <w:rsid w:val="00E41616"/>
    <w:rsid w:val="00E61EE9"/>
    <w:rsid w:val="00E70A48"/>
    <w:rsid w:val="00E96AD9"/>
    <w:rsid w:val="00EA0587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5</cp:revision>
  <cp:lastPrinted>2022-06-01T20:19:00Z</cp:lastPrinted>
  <dcterms:created xsi:type="dcterms:W3CDTF">2023-02-03T17:38:00Z</dcterms:created>
  <dcterms:modified xsi:type="dcterms:W3CDTF">2023-03-03T21:33:00Z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