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573A6ADA" w:rsidR="00734A34" w:rsidRDefault="00975BCD">
      <w:pPr>
        <w:jc w:val="center"/>
      </w:pPr>
      <w:r>
        <w:t xml:space="preserve"> </w:t>
      </w:r>
      <w:r w:rsidR="007E7606">
        <w:t>Board of Trustees Minutes</w:t>
      </w:r>
    </w:p>
    <w:p w14:paraId="4B167AAE" w14:textId="06FCBEBA" w:rsidR="00734A34" w:rsidRDefault="005B03E9">
      <w:pPr>
        <w:jc w:val="center"/>
      </w:pPr>
      <w:r>
        <w:t>DATE</w:t>
      </w:r>
      <w:r w:rsidR="003A2A7D">
        <w:t xml:space="preserve"> April</w:t>
      </w:r>
      <w:r w:rsidR="00546E4E">
        <w:t xml:space="preserve"> </w:t>
      </w:r>
      <w:r w:rsidR="003A2A7D">
        <w:t>6, 2022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36F39085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President </w:t>
      </w:r>
      <w:r w:rsidR="00A0100E">
        <w:t>Robert Eberhard</w:t>
      </w:r>
      <w:r>
        <w:t>.</w:t>
      </w:r>
    </w:p>
    <w:p w14:paraId="3BAD44EB" w14:textId="77777777" w:rsidR="00734A34" w:rsidRDefault="00734A34">
      <w:pPr>
        <w:jc w:val="center"/>
      </w:pPr>
    </w:p>
    <w:p w14:paraId="6EC762D6" w14:textId="15F0F604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C2566B">
        <w:t xml:space="preserve"> Robert Eberhard, </w:t>
      </w:r>
      <w:r w:rsidR="003A2A7D">
        <w:t>Carrie Mason</w:t>
      </w:r>
      <w:r w:rsidR="00C661F5">
        <w:t xml:space="preserve">, </w:t>
      </w:r>
      <w:r>
        <w:t xml:space="preserve">Cheryl Gillespie, </w:t>
      </w:r>
      <w:r w:rsidR="009B2E2A">
        <w:t xml:space="preserve">Caroline Jackson, </w:t>
      </w:r>
      <w:r>
        <w:t xml:space="preserve">Donna </w:t>
      </w:r>
      <w:proofErr w:type="spellStart"/>
      <w:r>
        <w:t>Messerle</w:t>
      </w:r>
      <w:proofErr w:type="spellEnd"/>
      <w:r w:rsidR="00D20928">
        <w:t xml:space="preserve">, </w:t>
      </w:r>
      <w:r w:rsidR="007E231E">
        <w:t xml:space="preserve">Steve </w:t>
      </w:r>
      <w:bookmarkStart w:id="0" w:name="_Hlk18524940"/>
      <w:r w:rsidR="007E231E">
        <w:t>Shaughnessy</w:t>
      </w:r>
      <w:bookmarkEnd w:id="0"/>
      <w:r w:rsidR="002700C4">
        <w:t xml:space="preserve">. 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3A2A7D">
        <w:t>Anita Abrams, Chris Flack</w:t>
      </w:r>
    </w:p>
    <w:p w14:paraId="1B4B88DD" w14:textId="77777777" w:rsidR="00D20928" w:rsidRDefault="00D20928"/>
    <w:p w14:paraId="58B7D334" w14:textId="3A42830B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5B03E9">
        <w:t>DATE</w:t>
      </w:r>
      <w:r w:rsidR="006474C1">
        <w:t xml:space="preserve"> </w:t>
      </w:r>
      <w:r w:rsidR="003A2A7D">
        <w:t xml:space="preserve">March 2, </w:t>
      </w:r>
      <w:proofErr w:type="gramStart"/>
      <w:r w:rsidR="000B1D77">
        <w:t>20</w:t>
      </w:r>
      <w:r w:rsidR="00655273">
        <w:t>2</w:t>
      </w:r>
      <w:r w:rsidR="003A2A7D">
        <w:t xml:space="preserve">2 </w:t>
      </w:r>
      <w:r w:rsidR="000B1D77">
        <w:t xml:space="preserve"> </w:t>
      </w:r>
      <w:r w:rsidR="007E7606">
        <w:t>Minutes</w:t>
      </w:r>
      <w:proofErr w:type="gramEnd"/>
      <w:r w:rsidR="006474C1">
        <w:t xml:space="preserve"> approved</w:t>
      </w:r>
      <w:r w:rsidR="007E7606">
        <w:t xml:space="preserve">. </w:t>
      </w:r>
    </w:p>
    <w:p w14:paraId="325FE255" w14:textId="7799A01E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3A2A7D">
        <w:t xml:space="preserve"> Cheryl Gillespie</w:t>
      </w:r>
    </w:p>
    <w:p w14:paraId="72279EF1" w14:textId="4F2785BD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3A2A7D">
        <w:t>Steve Shaughnessy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53F87070" w:rsidR="00734A34" w:rsidRDefault="007E7606">
      <w:r>
        <w:rPr>
          <w:b/>
          <w:bCs/>
        </w:rPr>
        <w:t>Motion</w:t>
      </w:r>
      <w:r>
        <w:t xml:space="preserve"> to </w:t>
      </w:r>
      <w:proofErr w:type="gramStart"/>
      <w:r>
        <w:t>approve</w:t>
      </w:r>
      <w:r w:rsidR="00D20928">
        <w:t xml:space="preserve"> </w:t>
      </w:r>
      <w:r w:rsidR="002700C4">
        <w:t xml:space="preserve"> (</w:t>
      </w:r>
      <w:proofErr w:type="gramEnd"/>
      <w:r w:rsidR="003A2A7D">
        <w:t>11</w:t>
      </w:r>
      <w:r w:rsidR="00D20928">
        <w:t xml:space="preserve"> 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3A2A7D">
        <w:t>$1850.31</w:t>
      </w:r>
      <w:r w:rsidR="00D20928">
        <w:t xml:space="preserve"> </w:t>
      </w:r>
      <w:r w:rsidR="00975BCD">
        <w:t xml:space="preserve">for </w:t>
      </w:r>
      <w:r w:rsidR="003A2A7D">
        <w:t>March.</w:t>
      </w:r>
    </w:p>
    <w:p w14:paraId="2213889D" w14:textId="06D6A54B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Donna </w:t>
      </w:r>
      <w:proofErr w:type="spellStart"/>
      <w:r w:rsidR="00F10BF0" w:rsidRPr="00F10BF0">
        <w:t>Messerle</w:t>
      </w:r>
      <w:proofErr w:type="spellEnd"/>
    </w:p>
    <w:p w14:paraId="626CA98D" w14:textId="5DB61573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F10BF0">
        <w:t>Steve Shaughnessy</w:t>
      </w:r>
    </w:p>
    <w:p w14:paraId="7DB1811A" w14:textId="77777777" w:rsidR="00734A34" w:rsidRDefault="00734A34"/>
    <w:p w14:paraId="2767AB9D" w14:textId="1DE7B9F3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5DD55646" w14:textId="77777777" w:rsidR="00D35538" w:rsidRDefault="00D35538"/>
    <w:p w14:paraId="29D12E33" w14:textId="5C5BA1B5" w:rsidR="00F10BF0" w:rsidRDefault="00F10BF0">
      <w:r>
        <w:t>Library sign has been installed to promote upcoming Library programs</w:t>
      </w:r>
      <w:r w:rsidR="00D35538">
        <w:t>.</w:t>
      </w:r>
    </w:p>
    <w:p w14:paraId="017B4C91" w14:textId="42577445" w:rsidR="00F10BF0" w:rsidRDefault="0003775F">
      <w:r>
        <w:t>I</w:t>
      </w:r>
      <w:r w:rsidR="00F10BF0">
        <w:t>nternet provider</w:t>
      </w:r>
      <w:r>
        <w:t xml:space="preserve"> for the </w:t>
      </w:r>
      <w:proofErr w:type="gramStart"/>
      <w:r>
        <w:t>Library</w:t>
      </w:r>
      <w:proofErr w:type="gramEnd"/>
      <w:r>
        <w:t xml:space="preserve"> has been changed to SLIC and phone system has been updated</w:t>
      </w:r>
      <w:r w:rsidR="00D35538">
        <w:t>.</w:t>
      </w:r>
    </w:p>
    <w:p w14:paraId="6EB87BAE" w14:textId="78463DFC" w:rsidR="0003775F" w:rsidRDefault="0003775F">
      <w:r>
        <w:t>Monies have been received from Stewart’s Grant to cover Summer Reading Program</w:t>
      </w:r>
      <w:r w:rsidR="005707E3">
        <w:t xml:space="preserve"> entitled </w:t>
      </w:r>
      <w:r>
        <w:t>“Oceans of Possibility</w:t>
      </w:r>
      <w:r w:rsidR="005707E3">
        <w:t>”.</w:t>
      </w:r>
    </w:p>
    <w:p w14:paraId="2D34250A" w14:textId="39C4ED6D" w:rsidR="00F10BF0" w:rsidRDefault="0003775F">
      <w:r>
        <w:t>Library has held 3 successful Story Hour Programs and additional youth and adult programs are being planned</w:t>
      </w:r>
      <w:r w:rsidR="005707E3">
        <w:t>.</w:t>
      </w:r>
    </w:p>
    <w:p w14:paraId="76E92C8D" w14:textId="77777777" w:rsidR="00F10BF0" w:rsidRDefault="00F10BF0"/>
    <w:p w14:paraId="39D1CB4B" w14:textId="40EABB4C" w:rsidR="00414C0D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</w:p>
    <w:p w14:paraId="50CCAFEE" w14:textId="57862B61" w:rsidR="003E1D83" w:rsidRDefault="003E1D83" w:rsidP="00414C0D"/>
    <w:p w14:paraId="0ED21EB5" w14:textId="77777777" w:rsidR="005707E3" w:rsidRPr="009F5F8C" w:rsidRDefault="00023DD9" w:rsidP="00414C0D">
      <w:r>
        <w:t xml:space="preserve">February Financial </w:t>
      </w:r>
      <w:r w:rsidR="005707E3">
        <w:t>R</w:t>
      </w:r>
      <w:r>
        <w:t>eport presented</w:t>
      </w:r>
      <w:r w:rsidR="0075579A">
        <w:t xml:space="preserve"> reflecting revenue and </w:t>
      </w:r>
      <w:r w:rsidR="0075579A" w:rsidRPr="009F5F8C">
        <w:t>expenditures</w:t>
      </w:r>
      <w:r w:rsidR="005707E3" w:rsidRPr="009F5F8C">
        <w:t>.</w:t>
      </w:r>
    </w:p>
    <w:p w14:paraId="513B13FC" w14:textId="00D99555" w:rsidR="003E1D83" w:rsidRPr="009F5F8C" w:rsidRDefault="005707E3" w:rsidP="00414C0D">
      <w:r w:rsidRPr="009F5F8C">
        <w:t>P</w:t>
      </w:r>
      <w:r w:rsidR="00023DD9" w:rsidRPr="009F5F8C">
        <w:t xml:space="preserve">reliminary budget </w:t>
      </w:r>
      <w:r w:rsidRPr="009F5F8C">
        <w:t xml:space="preserve">planning in </w:t>
      </w:r>
      <w:r w:rsidR="00023DD9" w:rsidRPr="009F5F8C">
        <w:t xml:space="preserve">process </w:t>
      </w:r>
      <w:r w:rsidR="00037A55" w:rsidRPr="009F5F8C">
        <w:t xml:space="preserve">with </w:t>
      </w:r>
      <w:r w:rsidR="00B32F67" w:rsidRPr="009F5F8C">
        <w:t xml:space="preserve">intent for </w:t>
      </w:r>
      <w:r w:rsidR="00037A55" w:rsidRPr="009F5F8C">
        <w:t xml:space="preserve">future discussions regarding the need for </w:t>
      </w:r>
      <w:r w:rsidR="0075579A" w:rsidRPr="009F5F8C">
        <w:t>development of a Library Reserve fund to cover capital projects.</w:t>
      </w:r>
    </w:p>
    <w:p w14:paraId="608363F6" w14:textId="77777777" w:rsidR="00734A34" w:rsidRDefault="00734A34"/>
    <w:p w14:paraId="2B9EAF42" w14:textId="58F3BA7C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  <w:r w:rsidR="00546E4E" w:rsidRPr="00546E4E">
        <w:t xml:space="preserve">: None </w:t>
      </w:r>
      <w:proofErr w:type="gramStart"/>
      <w:r w:rsidR="00546E4E" w:rsidRPr="00546E4E">
        <w:t>at this time</w:t>
      </w:r>
      <w:proofErr w:type="gramEnd"/>
    </w:p>
    <w:p w14:paraId="3DAD28EF" w14:textId="31B619C8" w:rsidR="004A5F67" w:rsidRDefault="00A07E88" w:rsidP="00D20928">
      <w:pPr>
        <w:rPr>
          <w:u w:val="single"/>
        </w:rPr>
      </w:pPr>
      <w:r>
        <w:tab/>
      </w:r>
    </w:p>
    <w:p w14:paraId="29B15CBC" w14:textId="69220FEE" w:rsidR="00734A34" w:rsidRDefault="007E7606">
      <w:r w:rsidRPr="001A6536">
        <w:rPr>
          <w:b/>
          <w:bCs/>
        </w:rPr>
        <w:t>Correspondence and Communication</w:t>
      </w:r>
      <w:r>
        <w:t xml:space="preserve">:  No </w:t>
      </w:r>
      <w:r w:rsidR="000A2A04">
        <w:t xml:space="preserve">activity </w:t>
      </w:r>
      <w:proofErr w:type="gramStart"/>
      <w:r>
        <w:t>at this time</w:t>
      </w:r>
      <w:proofErr w:type="gramEnd"/>
      <w:r>
        <w:t>.</w:t>
      </w:r>
    </w:p>
    <w:p w14:paraId="5AC9FFB1" w14:textId="1263082A" w:rsidR="001A6536" w:rsidRDefault="001A6536"/>
    <w:p w14:paraId="13B22D77" w14:textId="435688F0" w:rsidR="006474C1" w:rsidRPr="00546E4E" w:rsidRDefault="001A7B00">
      <w:r>
        <w:rPr>
          <w:b/>
          <w:bCs/>
        </w:rPr>
        <w:t xml:space="preserve">Old </w:t>
      </w:r>
      <w:r w:rsidR="001A6536" w:rsidRPr="001A6536">
        <w:rPr>
          <w:b/>
          <w:bCs/>
        </w:rPr>
        <w:t>Business</w:t>
      </w:r>
      <w:r w:rsidR="00546E4E">
        <w:rPr>
          <w:b/>
          <w:bCs/>
        </w:rPr>
        <w:t xml:space="preserve">: </w:t>
      </w:r>
      <w:r w:rsidR="00546E4E" w:rsidRPr="00546E4E">
        <w:t xml:space="preserve">Donna </w:t>
      </w:r>
      <w:proofErr w:type="spellStart"/>
      <w:r w:rsidR="00546E4E" w:rsidRPr="00546E4E">
        <w:t>Messerle</w:t>
      </w:r>
      <w:proofErr w:type="spellEnd"/>
      <w:r w:rsidR="00546E4E" w:rsidRPr="00546E4E">
        <w:t xml:space="preserve"> to</w:t>
      </w:r>
      <w:r w:rsidR="00546E4E">
        <w:rPr>
          <w:b/>
          <w:bCs/>
        </w:rPr>
        <w:t xml:space="preserve"> </w:t>
      </w:r>
      <w:r w:rsidR="00546E4E" w:rsidRPr="00546E4E">
        <w:t xml:space="preserve">follow-up regarding possible joint program with the Town </w:t>
      </w:r>
      <w:r w:rsidR="00417949" w:rsidRPr="00546E4E">
        <w:t>of</w:t>
      </w:r>
      <w:r w:rsidR="00546E4E" w:rsidRPr="00546E4E">
        <w:t xml:space="preserve"> Johnsburg Historical Society.</w:t>
      </w:r>
    </w:p>
    <w:p w14:paraId="0AC7AC95" w14:textId="77777777" w:rsidR="005C5F40" w:rsidRPr="006474C1" w:rsidRDefault="005C5F40"/>
    <w:p w14:paraId="600DD25F" w14:textId="7F327F1D" w:rsidR="00546E4E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546E4E">
        <w:rPr>
          <w:b/>
          <w:bCs/>
        </w:rPr>
        <w:t xml:space="preserve">: </w:t>
      </w:r>
    </w:p>
    <w:p w14:paraId="4F437A17" w14:textId="77777777" w:rsidR="00BC135D" w:rsidRDefault="00BC135D">
      <w:pPr>
        <w:rPr>
          <w:b/>
          <w:bCs/>
        </w:rPr>
      </w:pPr>
    </w:p>
    <w:p w14:paraId="2D1AD308" w14:textId="32D1A1F3" w:rsidR="001A6536" w:rsidRDefault="00546E4E">
      <w:r w:rsidRPr="00417949">
        <w:t xml:space="preserve">Poster boards have been installed in the main area of the </w:t>
      </w:r>
      <w:proofErr w:type="gramStart"/>
      <w:r w:rsidRPr="00417949">
        <w:t>Library</w:t>
      </w:r>
      <w:proofErr w:type="gramEnd"/>
      <w:r w:rsidRPr="00417949">
        <w:t xml:space="preserve"> to highlight the offerings and programs </w:t>
      </w:r>
      <w:r w:rsidR="005707E3" w:rsidRPr="00417949">
        <w:t>of local</w:t>
      </w:r>
      <w:r w:rsidRPr="00417949">
        <w:t xml:space="preserve"> art and cult</w:t>
      </w:r>
      <w:r w:rsidR="00417949" w:rsidRPr="00417949">
        <w:t>ural organizations.</w:t>
      </w:r>
    </w:p>
    <w:p w14:paraId="758D032D" w14:textId="3DBFC8D0" w:rsidR="00417949" w:rsidRDefault="00417949"/>
    <w:p w14:paraId="0187A9F5" w14:textId="5E8AFEF3" w:rsidR="00417949" w:rsidRDefault="00417949">
      <w:pPr>
        <w:rPr>
          <w:b/>
          <w:bCs/>
        </w:rPr>
      </w:pPr>
      <w:r w:rsidRPr="00417949">
        <w:rPr>
          <w:b/>
          <w:bCs/>
        </w:rPr>
        <w:lastRenderedPageBreak/>
        <w:t>New Business (cont’d)</w:t>
      </w:r>
      <w:r>
        <w:rPr>
          <w:b/>
          <w:bCs/>
        </w:rPr>
        <w:t>:</w:t>
      </w:r>
    </w:p>
    <w:p w14:paraId="15639223" w14:textId="27EA04BC" w:rsidR="00417949" w:rsidRDefault="00417949">
      <w:pPr>
        <w:rPr>
          <w:b/>
          <w:bCs/>
        </w:rPr>
      </w:pPr>
    </w:p>
    <w:p w14:paraId="57C466BA" w14:textId="35E2E5A2" w:rsidR="00417949" w:rsidRDefault="00417949">
      <w:pPr>
        <w:rPr>
          <w:b/>
          <w:bCs/>
        </w:rPr>
      </w:pPr>
      <w:r>
        <w:rPr>
          <w:b/>
          <w:bCs/>
        </w:rPr>
        <w:t xml:space="preserve">Motion </w:t>
      </w:r>
      <w:r w:rsidRPr="00BC135D">
        <w:t>to a</w:t>
      </w:r>
      <w:r w:rsidR="00BC135D">
        <w:t>pprove</w:t>
      </w:r>
      <w:r w:rsidRPr="00BC135D">
        <w:t xml:space="preserve"> Library Director</w:t>
      </w:r>
      <w:r w:rsidR="00BC135D">
        <w:t>’s discretion to</w:t>
      </w:r>
      <w:r w:rsidRPr="00BC135D">
        <w:t xml:space="preserve"> purchase items for Library totaling up to $100.00 without obtaining prior Board approval.  Purchased </w:t>
      </w:r>
      <w:r w:rsidR="00BC135D" w:rsidRPr="00BC135D">
        <w:t>i</w:t>
      </w:r>
      <w:r w:rsidRPr="00BC135D">
        <w:t>tems will then be included on the Warrant at the following month’s Board Meeting.</w:t>
      </w:r>
    </w:p>
    <w:p w14:paraId="11C383EA" w14:textId="461BDB39" w:rsidR="00417949" w:rsidRPr="00BC135D" w:rsidRDefault="00417949">
      <w:r w:rsidRPr="00BC135D">
        <w:rPr>
          <w:i/>
          <w:iCs/>
        </w:rPr>
        <w:t>Motion</w:t>
      </w:r>
      <w:r w:rsidRPr="00BC135D">
        <w:t>:</w:t>
      </w:r>
      <w:r>
        <w:rPr>
          <w:b/>
          <w:bCs/>
        </w:rPr>
        <w:t xml:space="preserve"> </w:t>
      </w:r>
      <w:r w:rsidRPr="00BC135D">
        <w:t>Steve Shaughnessy</w:t>
      </w:r>
    </w:p>
    <w:p w14:paraId="35B5ECBB" w14:textId="4ACAF897" w:rsidR="00417949" w:rsidRDefault="00417949">
      <w:r w:rsidRPr="00BC135D">
        <w:rPr>
          <w:i/>
          <w:iCs/>
        </w:rPr>
        <w:t>Second</w:t>
      </w:r>
      <w:r w:rsidR="00BC135D">
        <w:rPr>
          <w:i/>
          <w:iCs/>
        </w:rPr>
        <w:t>ed</w:t>
      </w:r>
      <w:r w:rsidRPr="00BC135D">
        <w:t>: Caroline Jackson</w:t>
      </w:r>
    </w:p>
    <w:p w14:paraId="24D7A4CA" w14:textId="7FD99CBD" w:rsidR="00BC135D" w:rsidRDefault="00BC135D"/>
    <w:p w14:paraId="5A5F0A2D" w14:textId="5433C93B" w:rsidR="00BC135D" w:rsidRDefault="00BC135D">
      <w:r w:rsidRPr="00C56784">
        <w:rPr>
          <w:b/>
          <w:bCs/>
        </w:rPr>
        <w:t>Motion</w:t>
      </w:r>
      <w:r>
        <w:t xml:space="preserve"> to move to Executive Session at 6:10 pm</w:t>
      </w:r>
    </w:p>
    <w:p w14:paraId="61BBB73F" w14:textId="0CF7E7FD" w:rsidR="00BC135D" w:rsidRDefault="00BC135D">
      <w:r w:rsidRPr="00C56784">
        <w:rPr>
          <w:i/>
          <w:iCs/>
        </w:rPr>
        <w:t>Motion</w:t>
      </w:r>
      <w:r>
        <w:t>: Cheryl Gillespie</w:t>
      </w:r>
    </w:p>
    <w:p w14:paraId="42D7A737" w14:textId="7CF1C0CB" w:rsidR="00BC135D" w:rsidRDefault="00BC135D">
      <w:r w:rsidRPr="00C56784">
        <w:rPr>
          <w:i/>
          <w:iCs/>
        </w:rPr>
        <w:t>Seconded</w:t>
      </w:r>
      <w:r>
        <w:t xml:space="preserve">: Donna </w:t>
      </w:r>
      <w:proofErr w:type="spellStart"/>
      <w:r>
        <w:t>Messerle</w:t>
      </w:r>
      <w:proofErr w:type="spellEnd"/>
    </w:p>
    <w:p w14:paraId="617E19F7" w14:textId="3DB6FA10" w:rsidR="00BC135D" w:rsidRPr="00C56784" w:rsidRDefault="00BC135D">
      <w:pPr>
        <w:rPr>
          <w:b/>
          <w:bCs/>
        </w:rPr>
      </w:pPr>
    </w:p>
    <w:p w14:paraId="2FA40FC8" w14:textId="2ABB1A85" w:rsidR="00BC135D" w:rsidRDefault="00BC135D">
      <w:r w:rsidRPr="00C56784">
        <w:rPr>
          <w:b/>
          <w:bCs/>
        </w:rPr>
        <w:t xml:space="preserve">Motion </w:t>
      </w:r>
      <w:r>
        <w:t>to leave Executive Session at 6:15 pm</w:t>
      </w:r>
    </w:p>
    <w:p w14:paraId="66F5391B" w14:textId="5A269B09" w:rsidR="00BC135D" w:rsidRDefault="00BC135D">
      <w:r w:rsidRPr="00C56784">
        <w:rPr>
          <w:i/>
          <w:iCs/>
        </w:rPr>
        <w:t>Motion</w:t>
      </w:r>
      <w:r>
        <w:t>: Steve Shaughnessy</w:t>
      </w:r>
    </w:p>
    <w:p w14:paraId="161686C2" w14:textId="0984FB9D" w:rsidR="00BC135D" w:rsidRPr="00BC135D" w:rsidRDefault="00BC135D">
      <w:r w:rsidRPr="00C56784">
        <w:rPr>
          <w:i/>
          <w:iCs/>
        </w:rPr>
        <w:t>Seconded</w:t>
      </w:r>
      <w:r>
        <w:t>: C</w:t>
      </w:r>
      <w:r w:rsidR="00C56784">
        <w:t>heryl Gillespie</w:t>
      </w: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77950688" w:rsidR="00356277" w:rsidRDefault="007E7606">
      <w:r>
        <w:rPr>
          <w:b/>
          <w:bCs/>
        </w:rPr>
        <w:t>Motion</w:t>
      </w:r>
      <w:r>
        <w:t xml:space="preserve"> to adjourn the meeting at</w:t>
      </w:r>
      <w:r w:rsidR="00BC135D">
        <w:t xml:space="preserve"> 6</w:t>
      </w:r>
      <w:r w:rsidR="00C56784">
        <w:t>:15</w:t>
      </w:r>
      <w:r>
        <w:t xml:space="preserve"> pm passed</w:t>
      </w:r>
    </w:p>
    <w:p w14:paraId="0F325A17" w14:textId="58B0BCA5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C56784">
        <w:t>Steve Shaughnessy</w:t>
      </w:r>
    </w:p>
    <w:p w14:paraId="7F745390" w14:textId="7D696F52" w:rsidR="00356277" w:rsidRDefault="007E7606" w:rsidP="00C56784">
      <w:pPr>
        <w:ind w:firstLine="720"/>
      </w:pPr>
      <w:r>
        <w:rPr>
          <w:i/>
          <w:iCs/>
        </w:rPr>
        <w:t>Seconded</w:t>
      </w:r>
      <w:r>
        <w:t xml:space="preserve">: </w:t>
      </w:r>
      <w:r w:rsidR="00C56784">
        <w:t>Caroline Jackson</w:t>
      </w:r>
    </w:p>
    <w:p w14:paraId="50E08517" w14:textId="505E9733" w:rsidR="00C56784" w:rsidRDefault="00C56784" w:rsidP="00C56784">
      <w:pPr>
        <w:ind w:firstLine="720"/>
      </w:pPr>
    </w:p>
    <w:p w14:paraId="57DB632E" w14:textId="77777777" w:rsidR="00C56784" w:rsidRDefault="00C56784" w:rsidP="00C56784">
      <w:pPr>
        <w:ind w:firstLine="720"/>
      </w:pPr>
    </w:p>
    <w:p w14:paraId="56357E64" w14:textId="718329AC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C56784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C56784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May 18th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5768" w14:textId="77777777" w:rsidR="00A03405" w:rsidRDefault="00A03405">
      <w:r>
        <w:separator/>
      </w:r>
    </w:p>
  </w:endnote>
  <w:endnote w:type="continuationSeparator" w:id="0">
    <w:p w14:paraId="2DF7E1C3" w14:textId="77777777" w:rsidR="00A03405" w:rsidRDefault="00A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972E" w14:textId="77777777" w:rsidR="00A03405" w:rsidRDefault="00A03405">
      <w:r>
        <w:separator/>
      </w:r>
    </w:p>
  </w:footnote>
  <w:footnote w:type="continuationSeparator" w:id="0">
    <w:p w14:paraId="6FA898A2" w14:textId="77777777" w:rsidR="00A03405" w:rsidRDefault="00A0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37A55"/>
    <w:rsid w:val="000A2A04"/>
    <w:rsid w:val="000A3ED3"/>
    <w:rsid w:val="000A7F10"/>
    <w:rsid w:val="000B1D77"/>
    <w:rsid w:val="000C743E"/>
    <w:rsid w:val="000D346D"/>
    <w:rsid w:val="00120824"/>
    <w:rsid w:val="001261A5"/>
    <w:rsid w:val="00147009"/>
    <w:rsid w:val="001510A2"/>
    <w:rsid w:val="001543ED"/>
    <w:rsid w:val="001A6536"/>
    <w:rsid w:val="001A7B00"/>
    <w:rsid w:val="001E6522"/>
    <w:rsid w:val="00205AC8"/>
    <w:rsid w:val="0021280A"/>
    <w:rsid w:val="00224648"/>
    <w:rsid w:val="00265665"/>
    <w:rsid w:val="002700C4"/>
    <w:rsid w:val="00292339"/>
    <w:rsid w:val="00295189"/>
    <w:rsid w:val="00296F02"/>
    <w:rsid w:val="002B28AA"/>
    <w:rsid w:val="002B410B"/>
    <w:rsid w:val="003229E2"/>
    <w:rsid w:val="00331E8C"/>
    <w:rsid w:val="00332F70"/>
    <w:rsid w:val="00356277"/>
    <w:rsid w:val="003821CD"/>
    <w:rsid w:val="003A2A7D"/>
    <w:rsid w:val="003E1D83"/>
    <w:rsid w:val="004015B9"/>
    <w:rsid w:val="00405BDD"/>
    <w:rsid w:val="00414C0D"/>
    <w:rsid w:val="00417949"/>
    <w:rsid w:val="004A5F67"/>
    <w:rsid w:val="004E7CA7"/>
    <w:rsid w:val="004F6A63"/>
    <w:rsid w:val="005133D6"/>
    <w:rsid w:val="00546E4E"/>
    <w:rsid w:val="00551E3B"/>
    <w:rsid w:val="0056591C"/>
    <w:rsid w:val="005707E3"/>
    <w:rsid w:val="005B03E9"/>
    <w:rsid w:val="005C5F40"/>
    <w:rsid w:val="00642630"/>
    <w:rsid w:val="006474C1"/>
    <w:rsid w:val="00655273"/>
    <w:rsid w:val="00676036"/>
    <w:rsid w:val="006B4426"/>
    <w:rsid w:val="00734A34"/>
    <w:rsid w:val="007521A4"/>
    <w:rsid w:val="0075579A"/>
    <w:rsid w:val="007E231E"/>
    <w:rsid w:val="007E7606"/>
    <w:rsid w:val="007F06CD"/>
    <w:rsid w:val="008B3B82"/>
    <w:rsid w:val="008B6B23"/>
    <w:rsid w:val="00904724"/>
    <w:rsid w:val="009066A7"/>
    <w:rsid w:val="00975BCD"/>
    <w:rsid w:val="009907DD"/>
    <w:rsid w:val="00993FB2"/>
    <w:rsid w:val="009B2E2A"/>
    <w:rsid w:val="009F37AC"/>
    <w:rsid w:val="009F5F8C"/>
    <w:rsid w:val="00A0100E"/>
    <w:rsid w:val="00A03405"/>
    <w:rsid w:val="00A07E88"/>
    <w:rsid w:val="00A2762A"/>
    <w:rsid w:val="00AC698C"/>
    <w:rsid w:val="00B00FB7"/>
    <w:rsid w:val="00B15B52"/>
    <w:rsid w:val="00B32F67"/>
    <w:rsid w:val="00B91FDC"/>
    <w:rsid w:val="00B93785"/>
    <w:rsid w:val="00BC135D"/>
    <w:rsid w:val="00BC23A1"/>
    <w:rsid w:val="00C2566B"/>
    <w:rsid w:val="00C56784"/>
    <w:rsid w:val="00C661F5"/>
    <w:rsid w:val="00CB6D58"/>
    <w:rsid w:val="00D20928"/>
    <w:rsid w:val="00D34F1B"/>
    <w:rsid w:val="00D35538"/>
    <w:rsid w:val="00DB05DE"/>
    <w:rsid w:val="00DD4E8E"/>
    <w:rsid w:val="00DE7469"/>
    <w:rsid w:val="00DF2064"/>
    <w:rsid w:val="00E41616"/>
    <w:rsid w:val="00E61EE9"/>
    <w:rsid w:val="00E70A48"/>
    <w:rsid w:val="00EB27E4"/>
    <w:rsid w:val="00ED1126"/>
    <w:rsid w:val="00ED1B6B"/>
    <w:rsid w:val="00F10BF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2</cp:revision>
  <dcterms:created xsi:type="dcterms:W3CDTF">2022-07-25T14:02:00Z</dcterms:created>
  <dcterms:modified xsi:type="dcterms:W3CDTF">2022-07-25T14:02:00Z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